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28FB" w14:textId="77777777" w:rsidR="00612B4C" w:rsidRPr="00612B4C" w:rsidRDefault="00612B4C" w:rsidP="00612B4C">
      <w:pPr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B4C"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</w:t>
      </w:r>
    </w:p>
    <w:p w14:paraId="714CFFFE" w14:textId="77777777" w:rsidR="00612B4C" w:rsidRDefault="00612B4C" w:rsidP="00612B4C">
      <w:pPr>
        <w:rPr>
          <w:szCs w:val="24"/>
        </w:rPr>
      </w:pPr>
    </w:p>
    <w:p w14:paraId="3205B92C" w14:textId="77777777" w:rsidR="00612B4C" w:rsidRDefault="00612B4C" w:rsidP="0061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zápis voliče, který není státním občanem České republiky, </w:t>
      </w:r>
    </w:p>
    <w:p w14:paraId="209D973E" w14:textId="77777777" w:rsidR="00612B4C" w:rsidRDefault="00612B4C" w:rsidP="0061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dodatku stálého seznamu voličů vedeného Městským úřadem Březová </w:t>
      </w:r>
    </w:p>
    <w:p w14:paraId="58BFD939" w14:textId="77777777" w:rsidR="00612B4C" w:rsidRDefault="00612B4C" w:rsidP="00612B4C">
      <w:pPr>
        <w:jc w:val="center"/>
        <w:rPr>
          <w:b/>
          <w:szCs w:val="24"/>
        </w:rPr>
      </w:pPr>
    </w:p>
    <w:p w14:paraId="52FD4648" w14:textId="77777777" w:rsidR="00612B4C" w:rsidRDefault="00612B4C" w:rsidP="00612B4C">
      <w:pPr>
        <w:ind w:firstLine="708"/>
      </w:pPr>
      <w:r>
        <w:t xml:space="preserve">Já, níže podepsaná(-ý)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 xml:space="preserve"> </w:t>
      </w:r>
    </w:p>
    <w:p w14:paraId="597E2B8B" w14:textId="77777777" w:rsidR="00612B4C" w:rsidRDefault="00612B4C" w:rsidP="00612B4C">
      <w:pPr>
        <w:ind w:firstLine="708"/>
        <w:rPr>
          <w:vertAlign w:val="superscript"/>
        </w:rPr>
      </w:pPr>
      <w:r>
        <w:t xml:space="preserve">                                     </w:t>
      </w:r>
      <w:r>
        <w:rPr>
          <w:i/>
          <w:color w:val="FF0000"/>
          <w:vertAlign w:val="superscript"/>
        </w:rPr>
        <w:t>(jméno a příjmení)</w:t>
      </w:r>
      <w:r>
        <w:rPr>
          <w:vertAlign w:val="superscript"/>
        </w:rPr>
        <w:t xml:space="preserve"> </w:t>
      </w:r>
    </w:p>
    <w:p w14:paraId="58596935" w14:textId="77777777" w:rsidR="00612B4C" w:rsidRDefault="00612B4C" w:rsidP="00612B4C">
      <w:pPr>
        <w:spacing w:line="360" w:lineRule="auto"/>
        <w:jc w:val="both"/>
      </w:pPr>
      <w:r>
        <w:t xml:space="preserve">narozená(-ý) dne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 xml:space="preserve">, státní občan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 xml:space="preserve">, přihlášen(-a) k </w:t>
      </w:r>
      <w:r>
        <w:fldChar w:fldCharType="begin">
          <w:ffData>
            <w:name w:val="Rozevírací1"/>
            <w:enabled/>
            <w:calcOnExit w:val="0"/>
            <w:ddList>
              <w:listEntry w:val="trvalému"/>
              <w:listEntry w:val="evidovanému přechodnému"/>
            </w:ddList>
          </w:ffData>
        </w:fldChar>
      </w:r>
      <w:bookmarkStart w:id="3" w:name="Rozevírací1"/>
      <w:r>
        <w:instrText xml:space="preserve"> FORMDROPDOWN </w:instrText>
      </w:r>
      <w:r>
        <w:fldChar w:fldCharType="separate"/>
      </w:r>
      <w:r>
        <w:fldChar w:fldCharType="end"/>
      </w:r>
      <w:bookmarkEnd w:id="3"/>
      <w:r>
        <w:t xml:space="preserve"> pobytu v obci na adrese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>,</w:t>
      </w:r>
    </w:p>
    <w:p w14:paraId="7925FDCD" w14:textId="77777777" w:rsidR="00612B4C" w:rsidRDefault="00612B4C" w:rsidP="00612B4C">
      <w:pPr>
        <w:spacing w:line="360" w:lineRule="auto"/>
        <w:jc w:val="both"/>
        <w:rPr>
          <w:b/>
        </w:rPr>
      </w:pPr>
    </w:p>
    <w:p w14:paraId="4186A2B9" w14:textId="77777777" w:rsidR="00612B4C" w:rsidRDefault="00612B4C" w:rsidP="00612B4C">
      <w:pPr>
        <w:spacing w:line="360" w:lineRule="auto"/>
        <w:jc w:val="both"/>
      </w:pPr>
      <w:r>
        <w:rPr>
          <w:b/>
        </w:rPr>
        <w:t xml:space="preserve">tímto </w:t>
      </w:r>
      <w:r>
        <w:t>podle ust. § 28</w:t>
      </w:r>
      <w:r>
        <w:rPr>
          <w:b/>
        </w:rPr>
        <w:t xml:space="preserve"> </w:t>
      </w:r>
      <w:r>
        <w:t>odst. 1 zák. č. 491/2001 Sb., o volbách do zastupitelstev obcí a o změně některých zákonů, ve znění pozdějších předpisů</w:t>
      </w:r>
      <w:r>
        <w:rPr>
          <w:b/>
        </w:rPr>
        <w:t xml:space="preserve"> </w:t>
      </w:r>
      <w:r>
        <w:rPr>
          <w:i/>
        </w:rPr>
        <w:t>(dále jen zákon o volbách do zastupitelstev obcí)</w:t>
      </w:r>
      <w:r>
        <w:rPr>
          <w:b/>
        </w:rPr>
        <w:t xml:space="preserve"> žádám o zápis do dodatku stálého seznamu voličů</w:t>
      </w:r>
      <w:r>
        <w:t xml:space="preserve"> vedeného pro volby podle zákona o volbách do zastupitelstev obcí v Březové.</w:t>
      </w:r>
    </w:p>
    <w:p w14:paraId="651D79C8" w14:textId="77777777" w:rsidR="00612B4C" w:rsidRDefault="00612B4C" w:rsidP="00612B4C">
      <w:pPr>
        <w:spacing w:line="360" w:lineRule="auto"/>
        <w:jc w:val="both"/>
      </w:pPr>
      <w:r>
        <w:t>Státní občanství státu, jehož občanům právo volit přiznává mezinárodní úmluva, kterou je Česká republika vázána a která byla vyhlášena ve Sbírce mezinárodních smluv, prokazuji:</w:t>
      </w:r>
    </w:p>
    <w:bookmarkStart w:id="5" w:name="Text5"/>
    <w:p w14:paraId="36D5E10C" w14:textId="77777777" w:rsidR="00612B4C" w:rsidRDefault="00612B4C" w:rsidP="00612B4C">
      <w:pPr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462758B5" w14:textId="77777777" w:rsidR="00612B4C" w:rsidRDefault="00612B4C" w:rsidP="00612B4C">
      <w:pPr>
        <w:spacing w:line="360" w:lineRule="auto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(jakým dokladem?)</w:t>
      </w:r>
    </w:p>
    <w:p w14:paraId="6E82FF4D" w14:textId="77777777" w:rsidR="00612B4C" w:rsidRDefault="00612B4C" w:rsidP="00612B4C">
      <w:pPr>
        <w:spacing w:line="360" w:lineRule="auto"/>
        <w:jc w:val="both"/>
      </w:pPr>
      <w:r>
        <w:t xml:space="preserve">Přihlášení k </w:t>
      </w:r>
      <w:r>
        <w:fldChar w:fldCharType="begin">
          <w:ffData>
            <w:name w:val="Rozevírací2"/>
            <w:enabled/>
            <w:calcOnExit w:val="0"/>
            <w:ddList>
              <w:listEntry w:val="trvalému"/>
              <w:listEntry w:val="evidovanému přechodnému"/>
            </w:ddList>
          </w:ffData>
        </w:fldChar>
      </w:r>
      <w:bookmarkStart w:id="6" w:name="Rozevírací2"/>
      <w:r>
        <w:instrText xml:space="preserve"> FORMDROPDOWN </w:instrText>
      </w:r>
      <w:r>
        <w:fldChar w:fldCharType="separate"/>
      </w:r>
      <w:r>
        <w:fldChar w:fldCharType="end"/>
      </w:r>
      <w:bookmarkEnd w:id="6"/>
      <w:r>
        <w:t xml:space="preserve"> pobytu v obci prokazuji:</w:t>
      </w:r>
    </w:p>
    <w:p w14:paraId="32892E3A" w14:textId="77777777" w:rsidR="00612B4C" w:rsidRDefault="00612B4C" w:rsidP="00612B4C">
      <w:pPr>
        <w:jc w:val="both"/>
      </w:pPr>
    </w:p>
    <w:bookmarkStart w:id="7" w:name="Text6"/>
    <w:p w14:paraId="53BF2748" w14:textId="77777777" w:rsidR="00612B4C" w:rsidRDefault="00612B4C" w:rsidP="00612B4C">
      <w:pPr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6752E88B" w14:textId="77777777" w:rsidR="00612B4C" w:rsidRDefault="00612B4C" w:rsidP="00612B4C">
      <w:pPr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(jakým dokladem?)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2B4C" w14:paraId="015653E1" w14:textId="77777777" w:rsidTr="00E82327">
        <w:tc>
          <w:tcPr>
            <w:tcW w:w="4606" w:type="dxa"/>
            <w:hideMark/>
          </w:tcPr>
          <w:p w14:paraId="72B01235" w14:textId="77777777" w:rsidR="00612B4C" w:rsidRDefault="00612B4C" w:rsidP="00E82327">
            <w:pPr>
              <w:spacing w:line="360" w:lineRule="auto"/>
              <w:jc w:val="both"/>
            </w:pPr>
            <w:r>
              <w:t xml:space="preserve">V Březové dne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606" w:type="dxa"/>
            <w:hideMark/>
          </w:tcPr>
          <w:p w14:paraId="67B762CD" w14:textId="77777777" w:rsidR="00612B4C" w:rsidRDefault="00612B4C" w:rsidP="00E82327">
            <w:pPr>
              <w:spacing w:line="360" w:lineRule="auto"/>
              <w:jc w:val="both"/>
            </w:pPr>
            <w:r>
              <w:t>……………………………………………</w:t>
            </w:r>
          </w:p>
        </w:tc>
      </w:tr>
    </w:tbl>
    <w:p w14:paraId="67DC8673" w14:textId="77777777" w:rsidR="00612B4C" w:rsidRDefault="00612B4C" w:rsidP="00612B4C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vlastnoruční podpis žadatele</w:t>
      </w:r>
    </w:p>
    <w:p w14:paraId="121ECDF6" w14:textId="77777777" w:rsidR="00612B4C" w:rsidRDefault="00612B4C" w:rsidP="00612B4C">
      <w:pPr>
        <w:spacing w:line="360" w:lineRule="auto"/>
        <w:jc w:val="both"/>
      </w:pPr>
    </w:p>
    <w:p w14:paraId="42D00FB0" w14:textId="77777777" w:rsidR="00612B4C" w:rsidRDefault="00612B4C" w:rsidP="00612B4C">
      <w:pPr>
        <w:spacing w:line="360" w:lineRule="auto"/>
        <w:jc w:val="both"/>
      </w:pPr>
    </w:p>
    <w:p w14:paraId="42F6AB0E" w14:textId="77777777" w:rsidR="00612B4C" w:rsidRDefault="00612B4C" w:rsidP="00612B4C">
      <w:pPr>
        <w:rPr>
          <w:b/>
          <w:sz w:val="28"/>
          <w:szCs w:val="28"/>
        </w:rPr>
      </w:pPr>
    </w:p>
    <w:p w14:paraId="0C0D02F1" w14:textId="77777777" w:rsidR="00612B4C" w:rsidRDefault="00612B4C" w:rsidP="00612B4C"/>
    <w:p w14:paraId="394EC3F5" w14:textId="77777777" w:rsidR="00FB0539" w:rsidRDefault="00FB0539"/>
    <w:sectPr w:rsidR="00FB0539">
      <w:headerReference w:type="default" r:id="rId4"/>
      <w:footerReference w:type="even" r:id="rId5"/>
      <w:footnotePr>
        <w:numRestart w:val="eachPage"/>
      </w:footnotePr>
      <w:endnotePr>
        <w:numFmt w:val="decimal"/>
        <w:numStart w:val="0"/>
      </w:endnotePr>
      <w:pgSz w:w="11906" w:h="16838"/>
      <w:pgMar w:top="1417" w:right="1134" w:bottom="1417" w:left="888" w:header="636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14AE" w14:textId="77777777" w:rsidR="00A37BC6" w:rsidRDefault="00612B4C">
    <w:pPr>
      <w:pStyle w:val="Zpat"/>
    </w:pPr>
    <w:r>
      <w:t xml:space="preserve">MMmM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9CA2" w14:textId="77777777" w:rsidR="00A37BC6" w:rsidRDefault="00612B4C" w:rsidP="00900F5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81"/>
    <w:rsid w:val="00612B4C"/>
    <w:rsid w:val="00C07981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EFF7-A827-4F58-9655-0C929E1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B4C"/>
    <w:pPr>
      <w:widowControl w:val="0"/>
      <w:spacing w:after="0" w:line="240" w:lineRule="auto"/>
    </w:pPr>
    <w:rPr>
      <w:rFonts w:ascii="Times New Roman" w:eastAsia="Avinio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12B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B4C"/>
    <w:rPr>
      <w:rFonts w:ascii="Times New Roman" w:eastAsia="Avinio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Bedeč</dc:creator>
  <cp:keywords/>
  <dc:description/>
  <cp:lastModifiedBy>Michal Bedeč</cp:lastModifiedBy>
  <cp:revision>2</cp:revision>
  <dcterms:created xsi:type="dcterms:W3CDTF">2022-06-07T09:19:00Z</dcterms:created>
  <dcterms:modified xsi:type="dcterms:W3CDTF">2022-06-07T09:19:00Z</dcterms:modified>
</cp:coreProperties>
</file>